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86" w:rsidRDefault="00AD1586" w:rsidP="00AD158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D1586" w:rsidRDefault="00AD1586" w:rsidP="00AD158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AD1586" w:rsidRDefault="00AD1586" w:rsidP="00AD1586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</w:t>
      </w:r>
      <w:bookmarkStart w:id="0" w:name="_GoBack"/>
      <w:bookmarkEnd w:id="0"/>
      <w:r>
        <w:rPr>
          <w:bCs/>
          <w:sz w:val="28"/>
          <w:szCs w:val="28"/>
        </w:rPr>
        <w:t xml:space="preserve">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>предоставлении разрешения на отклонения от предельных параметров разрешенного строительства объектов капитального строительства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 xml:space="preserve">гараж, здания производственного назначения) </w:t>
      </w:r>
      <w:r>
        <w:rPr>
          <w:sz w:val="28"/>
          <w:szCs w:val="28"/>
        </w:rPr>
        <w:t xml:space="preserve">на земельном участке площадью 8986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29:22:070501:117, расположенном в территориальном</w:t>
      </w:r>
      <w:proofErr w:type="gramEnd"/>
      <w:r>
        <w:rPr>
          <w:sz w:val="28"/>
          <w:szCs w:val="28"/>
        </w:rPr>
        <w:t xml:space="preserve"> округе Варавино-Фактория </w:t>
      </w:r>
      <w:r w:rsidR="000B7962">
        <w:rPr>
          <w:sz w:val="28"/>
          <w:szCs w:val="28"/>
        </w:rPr>
        <w:t xml:space="preserve">г.Архангельска </w:t>
      </w:r>
      <w:r>
        <w:rPr>
          <w:sz w:val="28"/>
          <w:szCs w:val="28"/>
        </w:rPr>
        <w:t>по ул. Дачной:</w:t>
      </w:r>
    </w:p>
    <w:p w:rsidR="00AD1586" w:rsidRDefault="00AD1586" w:rsidP="00AD1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от границ земельного участка </w:t>
      </w:r>
    </w:p>
    <w:p w:rsidR="00AD1586" w:rsidRDefault="00AD1586" w:rsidP="00AD1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северо-восточной стороны до 2 метров; с юго-восточной стороны до 0 метров; с юго-западной стороны до 2 метров; с северо-западной стороны до 1 метра.</w:t>
      </w:r>
    </w:p>
    <w:p w:rsidR="00AD1586" w:rsidRDefault="00AD1586" w:rsidP="00AD1586">
      <w:pPr>
        <w:ind w:firstLine="709"/>
        <w:jc w:val="both"/>
        <w:rPr>
          <w:rFonts w:eastAsiaTheme="minorHAnsi"/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"1" октября 2018 года по "12" октября 2018 года</w:t>
      </w:r>
      <w:r>
        <w:rPr>
          <w:bCs/>
          <w:color w:val="FF0000"/>
          <w:sz w:val="28"/>
          <w:szCs w:val="28"/>
        </w:rPr>
        <w:t xml:space="preserve">. </w:t>
      </w:r>
    </w:p>
    <w:p w:rsidR="00AD1586" w:rsidRDefault="00AD1586" w:rsidP="00AD15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разрешенного строительства объектов капитального строительства на земельном участке, расположенном в  территориальном округе Варавино-Фактория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ачной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AD1586" w:rsidTr="00AD1586">
        <w:trPr>
          <w:trHeight w:val="305"/>
        </w:trPr>
        <w:tc>
          <w:tcPr>
            <w:tcW w:w="567" w:type="dxa"/>
            <w:hideMark/>
          </w:tcPr>
          <w:p w:rsidR="00AD1586" w:rsidRDefault="00AD158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AD1586" w:rsidRDefault="00AD1586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свидетельства о государственной регистрации права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23.08.2013г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AD1586" w:rsidTr="00AD1586">
        <w:trPr>
          <w:trHeight w:val="305"/>
        </w:trPr>
        <w:tc>
          <w:tcPr>
            <w:tcW w:w="567" w:type="dxa"/>
            <w:hideMark/>
          </w:tcPr>
          <w:p w:rsidR="00AD1586" w:rsidRDefault="00AD158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AD1586" w:rsidRDefault="00AD1586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AD1586" w:rsidTr="00AD1586">
        <w:trPr>
          <w:trHeight w:val="305"/>
        </w:trPr>
        <w:tc>
          <w:tcPr>
            <w:tcW w:w="567" w:type="dxa"/>
            <w:hideMark/>
          </w:tcPr>
          <w:p w:rsidR="00AD1586" w:rsidRDefault="00AD158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AD1586" w:rsidRDefault="00AD1586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Технико-экономические показатели земельного участка,</w:t>
            </w:r>
          </w:p>
        </w:tc>
      </w:tr>
    </w:tbl>
    <w:p w:rsidR="00AD1586" w:rsidRDefault="00AD1586" w:rsidP="00AD1586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AD1586" w:rsidRDefault="00AD1586" w:rsidP="00AD1586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AD1586" w:rsidRDefault="00AD1586" w:rsidP="00AD15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AD1586" w:rsidRDefault="00AD1586" w:rsidP="00AD15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2018 года по "12" октября 2018 года (с понедельника по пятницу, рабочие дни). </w:t>
      </w:r>
    </w:p>
    <w:p w:rsidR="00AD1586" w:rsidRDefault="00AD1586" w:rsidP="00AD1586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D1586" w:rsidRDefault="00AD1586" w:rsidP="00AD158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AD1586" w:rsidTr="00AD1586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86" w:rsidRDefault="00AD158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86" w:rsidRDefault="00AD158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86" w:rsidRDefault="00AD1586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86" w:rsidRDefault="00AD1586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AD1586" w:rsidTr="00AD1586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86" w:rsidRDefault="00AD158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86" w:rsidRDefault="00AD158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86" w:rsidRDefault="00AD158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 октября 2018 года</w:t>
            </w:r>
          </w:p>
          <w:p w:rsidR="00AD1586" w:rsidRDefault="00AD158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 октября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586" w:rsidRDefault="00AD1586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AD1586" w:rsidRDefault="00AD1586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AD1586" w:rsidRDefault="00AD1586" w:rsidP="00AD1586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D1586" w:rsidRDefault="00AD1586" w:rsidP="00AD15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AD1586" w:rsidRDefault="00AD1586" w:rsidP="00AD15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D1586" w:rsidRDefault="00AD1586" w:rsidP="00AD15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D1586" w:rsidRDefault="00AD1586" w:rsidP="00AD158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>.</w:t>
      </w:r>
    </w:p>
    <w:p w:rsidR="00AD1586" w:rsidRDefault="00AD1586" w:rsidP="00AD15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AD1586" w:rsidRDefault="00AD1586" w:rsidP="00AD158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u w:val="none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  <w:u w:val="none"/>
          </w:rPr>
          <w:t>/2418/</w:t>
        </w:r>
        <w:r>
          <w:rPr>
            <w:rStyle w:val="a3"/>
            <w:bCs/>
            <w:color w:val="auto"/>
            <w:sz w:val="28"/>
            <w:szCs w:val="28"/>
            <w:u w:val="none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  <w:u w:val="none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u w:val="none"/>
            <w:lang w:val="en-US"/>
          </w:rPr>
          <w:t>docx</w:t>
        </w:r>
        <w:proofErr w:type="spellEnd"/>
      </w:hyperlink>
      <w:r>
        <w:t>.</w:t>
      </w:r>
    </w:p>
    <w:p w:rsidR="004802AE" w:rsidRPr="00AD1586" w:rsidRDefault="004802AE" w:rsidP="00AD1586">
      <w:pPr>
        <w:jc w:val="both"/>
      </w:pPr>
    </w:p>
    <w:sectPr w:rsidR="004802AE" w:rsidRPr="00AD1586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1AB"/>
    <w:multiLevelType w:val="hybridMultilevel"/>
    <w:tmpl w:val="19C0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7962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147E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23283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3B5B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5F72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1586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47B1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16</cp:revision>
  <cp:lastPrinted>2018-09-04T11:52:00Z</cp:lastPrinted>
  <dcterms:created xsi:type="dcterms:W3CDTF">2018-07-13T11:32:00Z</dcterms:created>
  <dcterms:modified xsi:type="dcterms:W3CDTF">2018-09-26T05:53:00Z</dcterms:modified>
</cp:coreProperties>
</file>